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FC92" w14:textId="2324056D" w:rsidR="00D64886" w:rsidRDefault="00D64886" w:rsidP="00D64886">
      <w:pPr>
        <w:pStyle w:val="DefaultText"/>
        <w:pBdr>
          <w:bottom w:val="single" w:sz="6" w:space="0" w:color="auto"/>
        </w:pBdr>
        <w:jc w:val="both"/>
        <w:rPr>
          <w:rFonts w:ascii="Calibri" w:eastAsia="Calibri" w:hAnsi="Calibri" w:cs="Calibri"/>
          <w:b/>
          <w:bCs/>
          <w:sz w:val="22"/>
          <w:szCs w:val="22"/>
        </w:rPr>
      </w:pPr>
      <w:r>
        <w:rPr>
          <w:rFonts w:ascii="Calibri" w:eastAsia="Calibri" w:hAnsi="Calibri" w:cs="Calibri"/>
          <w:b/>
          <w:bCs/>
          <w:sz w:val="22"/>
          <w:szCs w:val="22"/>
        </w:rPr>
        <w:t xml:space="preserve">Job Title: </w:t>
      </w:r>
      <w:r>
        <w:rPr>
          <w:rFonts w:ascii="Calibri" w:eastAsia="Calibri" w:hAnsi="Calibri" w:cs="Calibri"/>
          <w:b/>
          <w:bCs/>
          <w:sz w:val="22"/>
          <w:szCs w:val="22"/>
        </w:rPr>
        <w:tab/>
      </w:r>
      <w:r>
        <w:rPr>
          <w:rFonts w:ascii="Calibri" w:eastAsia="Calibri" w:hAnsi="Calibri" w:cs="Calibri"/>
          <w:b/>
          <w:bCs/>
          <w:sz w:val="22"/>
          <w:szCs w:val="22"/>
        </w:rPr>
        <w:tab/>
      </w:r>
      <w:r w:rsidR="00783CBA">
        <w:rPr>
          <w:rFonts w:ascii="Calibri" w:eastAsia="Calibri" w:hAnsi="Calibri" w:cs="Calibri"/>
          <w:b/>
          <w:bCs/>
          <w:sz w:val="22"/>
          <w:szCs w:val="22"/>
        </w:rPr>
        <w:t xml:space="preserve">Local Authority Team Leader </w:t>
      </w:r>
    </w:p>
    <w:p w14:paraId="0F39ED90" w14:textId="2F97302F" w:rsidR="00D64886" w:rsidRPr="004D3FEB" w:rsidRDefault="00D64886" w:rsidP="00D64886">
      <w:pPr>
        <w:pStyle w:val="DefaultText"/>
        <w:pBdr>
          <w:bottom w:val="single" w:sz="6" w:space="0" w:color="auto"/>
        </w:pBdr>
        <w:jc w:val="both"/>
        <w:rPr>
          <w:rFonts w:ascii="Calibri" w:hAnsi="Calibri"/>
          <w:b/>
          <w:bCs/>
          <w:sz w:val="22"/>
        </w:rPr>
      </w:pPr>
      <w:r w:rsidRPr="1EE3A17D">
        <w:rPr>
          <w:rFonts w:ascii="Calibri" w:eastAsia="Calibri" w:hAnsi="Calibri" w:cs="Calibri"/>
          <w:b/>
          <w:bCs/>
          <w:sz w:val="22"/>
          <w:szCs w:val="22"/>
        </w:rPr>
        <w:t>Reporting to:</w:t>
      </w:r>
      <w:r w:rsidRPr="004D3FEB">
        <w:rPr>
          <w:rFonts w:ascii="Calibri" w:hAnsi="Calibri"/>
          <w:b/>
          <w:bCs/>
          <w:sz w:val="22"/>
        </w:rPr>
        <w:tab/>
      </w:r>
      <w:r>
        <w:rPr>
          <w:rFonts w:ascii="Calibri" w:hAnsi="Calibri"/>
          <w:b/>
          <w:bCs/>
          <w:sz w:val="22"/>
        </w:rPr>
        <w:tab/>
      </w:r>
      <w:r w:rsidR="00DE105D">
        <w:rPr>
          <w:rFonts w:ascii="Calibri" w:eastAsia="Calibri" w:hAnsi="Calibri" w:cs="Calibri"/>
          <w:b/>
          <w:bCs/>
          <w:sz w:val="22"/>
          <w:szCs w:val="22"/>
        </w:rPr>
        <w:t xml:space="preserve">Senior </w:t>
      </w:r>
      <w:r w:rsidR="00A327FF">
        <w:rPr>
          <w:rFonts w:ascii="Calibri" w:eastAsia="Calibri" w:hAnsi="Calibri" w:cs="Calibri"/>
          <w:b/>
          <w:bCs/>
          <w:sz w:val="22"/>
          <w:szCs w:val="22"/>
        </w:rPr>
        <w:t xml:space="preserve">Leadership </w:t>
      </w:r>
      <w:r w:rsidR="00DE105D">
        <w:rPr>
          <w:rFonts w:ascii="Calibri" w:eastAsia="Calibri" w:hAnsi="Calibri" w:cs="Calibri"/>
          <w:b/>
          <w:bCs/>
          <w:sz w:val="22"/>
          <w:szCs w:val="22"/>
        </w:rPr>
        <w:t>Team</w:t>
      </w:r>
      <w:r w:rsidR="008167AF">
        <w:rPr>
          <w:rFonts w:ascii="Calibri" w:eastAsia="Calibri" w:hAnsi="Calibri" w:cs="Calibri"/>
          <w:b/>
          <w:bCs/>
          <w:sz w:val="22"/>
          <w:szCs w:val="22"/>
        </w:rPr>
        <w:t xml:space="preserve"> (SLT)</w:t>
      </w:r>
    </w:p>
    <w:p w14:paraId="1A40A42D" w14:textId="7FDD7C0A" w:rsidR="00D64886" w:rsidRDefault="00D64886" w:rsidP="00D64886">
      <w:pPr>
        <w:pStyle w:val="DefaultText"/>
        <w:pBdr>
          <w:bottom w:val="single" w:sz="6" w:space="0" w:color="auto"/>
        </w:pBdr>
        <w:ind w:left="2160" w:hanging="2160"/>
        <w:jc w:val="both"/>
        <w:rPr>
          <w:rFonts w:ascii="Calibri" w:hAnsi="Calibri"/>
          <w:b/>
          <w:bCs/>
          <w:sz w:val="22"/>
        </w:rPr>
      </w:pPr>
      <w:r w:rsidRPr="1EE3A17D">
        <w:rPr>
          <w:rFonts w:ascii="Calibri" w:eastAsia="Calibri" w:hAnsi="Calibri" w:cs="Calibri"/>
          <w:b/>
          <w:bCs/>
          <w:sz w:val="22"/>
          <w:szCs w:val="22"/>
        </w:rPr>
        <w:t>Job Purpose:</w:t>
      </w:r>
      <w:r w:rsidRPr="004D3FEB">
        <w:rPr>
          <w:rFonts w:ascii="Calibri" w:hAnsi="Calibri"/>
          <w:b/>
          <w:bCs/>
          <w:sz w:val="22"/>
        </w:rPr>
        <w:tab/>
      </w:r>
      <w:r w:rsidRPr="00D64886">
        <w:rPr>
          <w:rFonts w:ascii="Calibri" w:eastAsia="Calibri" w:hAnsi="Calibri" w:cs="Calibri"/>
          <w:b/>
          <w:bCs/>
          <w:sz w:val="22"/>
          <w:szCs w:val="22"/>
        </w:rPr>
        <w:t xml:space="preserve">To </w:t>
      </w:r>
      <w:r w:rsidR="00A327FF">
        <w:rPr>
          <w:rFonts w:ascii="Calibri" w:eastAsia="Calibri" w:hAnsi="Calibri" w:cs="Calibri"/>
          <w:b/>
          <w:bCs/>
          <w:sz w:val="22"/>
          <w:szCs w:val="22"/>
        </w:rPr>
        <w:t xml:space="preserve">provide supervision and leadership to the Local Authority team, delivering strong team achievements and supporting a culturally strong team ethic. </w:t>
      </w:r>
      <w:r w:rsidRPr="004D3FEB">
        <w:rPr>
          <w:rFonts w:ascii="Calibri" w:hAnsi="Calibri"/>
          <w:b/>
          <w:bCs/>
          <w:sz w:val="22"/>
        </w:rPr>
        <w:tab/>
      </w:r>
    </w:p>
    <w:p w14:paraId="3CE71183" w14:textId="77777777" w:rsidR="00D64886" w:rsidRPr="00CF7F10" w:rsidRDefault="00D64886" w:rsidP="00D64886">
      <w:pPr>
        <w:pStyle w:val="DefaultText"/>
        <w:pBdr>
          <w:bottom w:val="single" w:sz="6" w:space="0" w:color="auto"/>
        </w:pBdr>
        <w:jc w:val="both"/>
        <w:rPr>
          <w:rFonts w:ascii="Verdana" w:hAnsi="Verdana"/>
          <w:b/>
          <w:bCs/>
          <w:sz w:val="20"/>
        </w:rPr>
      </w:pPr>
      <w:r>
        <w:rPr>
          <w:rFonts w:ascii="Verdana" w:hAnsi="Verdana"/>
          <w:b/>
          <w:bCs/>
          <w:sz w:val="20"/>
        </w:rPr>
        <w:t xml:space="preserve">                      </w:t>
      </w:r>
    </w:p>
    <w:p w14:paraId="0797AD27" w14:textId="77777777" w:rsidR="00D64886" w:rsidRPr="00D64886" w:rsidRDefault="00D64886" w:rsidP="00D64886">
      <w:pPr>
        <w:jc w:val="center"/>
        <w:rPr>
          <w:rFonts w:ascii="Calibri" w:hAnsi="Calibri"/>
          <w:b/>
          <w:bCs/>
          <w:sz w:val="32"/>
          <w:szCs w:val="32"/>
        </w:rPr>
      </w:pPr>
      <w:r w:rsidRPr="00CB0455">
        <w:rPr>
          <w:rFonts w:ascii="Calibri" w:hAnsi="Calibri"/>
          <w:b/>
          <w:bCs/>
          <w:sz w:val="32"/>
          <w:szCs w:val="32"/>
        </w:rPr>
        <w:t>Job Description</w:t>
      </w:r>
    </w:p>
    <w:p w14:paraId="60DA6D7C" w14:textId="77777777" w:rsidR="00D64886" w:rsidRDefault="00D64886" w:rsidP="00D64886">
      <w:pPr>
        <w:jc w:val="both"/>
        <w:rPr>
          <w:rFonts w:ascii="Calibri" w:hAnsi="Calibri"/>
          <w:b/>
          <w:sz w:val="22"/>
        </w:rPr>
      </w:pPr>
    </w:p>
    <w:p w14:paraId="36A7105B" w14:textId="77777777" w:rsidR="00D64886" w:rsidRPr="004D3FEB" w:rsidRDefault="00D64886" w:rsidP="00D64886">
      <w:pPr>
        <w:jc w:val="both"/>
        <w:rPr>
          <w:rFonts w:ascii="Calibri" w:hAnsi="Calibri"/>
          <w:b/>
          <w:sz w:val="22"/>
        </w:rPr>
      </w:pPr>
      <w:r w:rsidRPr="004D3FEB">
        <w:rPr>
          <w:rFonts w:ascii="Calibri" w:hAnsi="Calibri"/>
          <w:b/>
          <w:sz w:val="22"/>
        </w:rPr>
        <w:t>Responsibilities</w:t>
      </w:r>
    </w:p>
    <w:p w14:paraId="422B3286" w14:textId="77777777" w:rsidR="00D64886" w:rsidRPr="004D3FEB" w:rsidRDefault="00D64886" w:rsidP="00D64886">
      <w:pPr>
        <w:jc w:val="both"/>
        <w:rPr>
          <w:rFonts w:ascii="Calibri" w:hAnsi="Calibri"/>
          <w:sz w:val="22"/>
        </w:rPr>
      </w:pPr>
    </w:p>
    <w:p w14:paraId="0E3E12C1" w14:textId="3FB37B54" w:rsidR="00D64886" w:rsidRPr="00D64886" w:rsidRDefault="00D64886" w:rsidP="00D64886">
      <w:pPr>
        <w:jc w:val="both"/>
        <w:rPr>
          <w:rFonts w:ascii="Calibri" w:eastAsia="Calibri" w:hAnsi="Calibri" w:cs="Calibri"/>
          <w:sz w:val="22"/>
          <w:szCs w:val="22"/>
        </w:rPr>
      </w:pPr>
      <w:r w:rsidRPr="00D64886">
        <w:rPr>
          <w:rFonts w:ascii="Calibri" w:eastAsia="Calibri" w:hAnsi="Calibri" w:cs="Calibri"/>
          <w:sz w:val="22"/>
          <w:szCs w:val="22"/>
        </w:rPr>
        <w:t>Duties include but not limited to the following</w:t>
      </w:r>
      <w:r w:rsidR="008167AF">
        <w:rPr>
          <w:rFonts w:ascii="Calibri" w:eastAsia="Calibri" w:hAnsi="Calibri" w:cs="Calibri"/>
          <w:sz w:val="22"/>
          <w:szCs w:val="22"/>
        </w:rPr>
        <w:t>:</w:t>
      </w:r>
    </w:p>
    <w:p w14:paraId="7E6221F1" w14:textId="0DFCF0B3" w:rsidR="00D64886" w:rsidRDefault="00D64886" w:rsidP="00D64886">
      <w:pPr>
        <w:jc w:val="both"/>
        <w:rPr>
          <w:rFonts w:ascii="Calibri" w:eastAsia="Calibri" w:hAnsi="Calibri" w:cs="Calibri"/>
          <w:sz w:val="22"/>
          <w:szCs w:val="22"/>
        </w:rPr>
      </w:pPr>
    </w:p>
    <w:p w14:paraId="1F1EA03B" w14:textId="77777777" w:rsidR="003202D1" w:rsidRPr="003202D1" w:rsidRDefault="003202D1" w:rsidP="003202D1">
      <w:pPr>
        <w:rPr>
          <w:rFonts w:ascii="Calibri" w:eastAsia="Calibri" w:hAnsi="Calibri" w:cs="Calibri"/>
          <w:b/>
          <w:bCs/>
          <w:sz w:val="22"/>
          <w:szCs w:val="22"/>
          <w:u w:val="single"/>
        </w:rPr>
      </w:pPr>
      <w:r w:rsidRPr="003202D1">
        <w:rPr>
          <w:rFonts w:ascii="Calibri" w:eastAsia="Calibri" w:hAnsi="Calibri" w:cs="Calibri"/>
          <w:b/>
          <w:bCs/>
          <w:sz w:val="22"/>
          <w:szCs w:val="22"/>
          <w:u w:val="single"/>
        </w:rPr>
        <w:t>Team Leader</w:t>
      </w:r>
    </w:p>
    <w:p w14:paraId="5CCCC99B" w14:textId="77777777" w:rsidR="003202D1" w:rsidRPr="008418E2" w:rsidRDefault="003202D1" w:rsidP="003202D1">
      <w:pPr>
        <w:pStyle w:val="ListParagraph"/>
        <w:numPr>
          <w:ilvl w:val="3"/>
          <w:numId w:val="10"/>
        </w:numPr>
        <w:rPr>
          <w:rFonts w:ascii="Calibri" w:eastAsia="Calibri" w:hAnsi="Calibri" w:cs="Calibri"/>
          <w:color w:val="000000" w:themeColor="text1"/>
          <w:sz w:val="22"/>
          <w:szCs w:val="22"/>
        </w:rPr>
      </w:pPr>
      <w:r w:rsidRPr="008418E2">
        <w:rPr>
          <w:rFonts w:ascii="Calibri" w:eastAsia="Calibri" w:hAnsi="Calibri" w:cs="Calibri"/>
          <w:color w:val="000000" w:themeColor="text1"/>
          <w:sz w:val="22"/>
          <w:szCs w:val="22"/>
        </w:rPr>
        <w:t>Operating in the best interests of the EOT</w:t>
      </w:r>
    </w:p>
    <w:p w14:paraId="716B4E59" w14:textId="0D070438" w:rsidR="003202D1" w:rsidRPr="008418E2" w:rsidRDefault="003202D1" w:rsidP="00DE7C9D">
      <w:pPr>
        <w:pStyle w:val="ListParagraph"/>
        <w:numPr>
          <w:ilvl w:val="3"/>
          <w:numId w:val="10"/>
        </w:numPr>
        <w:rPr>
          <w:rFonts w:ascii="Calibri" w:eastAsia="Calibri" w:hAnsi="Calibri" w:cs="Calibri"/>
          <w:color w:val="000000" w:themeColor="text1"/>
          <w:sz w:val="22"/>
          <w:szCs w:val="22"/>
        </w:rPr>
      </w:pPr>
      <w:r w:rsidRPr="008418E2">
        <w:rPr>
          <w:rFonts w:ascii="Calibri" w:eastAsia="Calibri" w:hAnsi="Calibri" w:cs="Calibri"/>
          <w:color w:val="000000" w:themeColor="text1"/>
          <w:sz w:val="22"/>
          <w:szCs w:val="22"/>
        </w:rPr>
        <w:t>Delivering a strong leadership presence to the Local Authority Team and encouraging expertise</w:t>
      </w:r>
      <w:r w:rsidR="008167AF">
        <w:rPr>
          <w:rFonts w:ascii="Calibri" w:eastAsia="Calibri" w:hAnsi="Calibri" w:cs="Calibri"/>
          <w:color w:val="000000" w:themeColor="text1"/>
          <w:sz w:val="22"/>
          <w:szCs w:val="22"/>
        </w:rPr>
        <w:t xml:space="preserve">, </w:t>
      </w:r>
      <w:r w:rsidRPr="008418E2">
        <w:rPr>
          <w:rFonts w:ascii="Calibri" w:eastAsia="Calibri" w:hAnsi="Calibri" w:cs="Calibri"/>
          <w:color w:val="000000" w:themeColor="text1"/>
          <w:sz w:val="22"/>
          <w:szCs w:val="22"/>
        </w:rPr>
        <w:t xml:space="preserve">a consistent and uniform approach </w:t>
      </w:r>
    </w:p>
    <w:p w14:paraId="2C12652B" w14:textId="77777777" w:rsidR="003202D1" w:rsidRPr="008418E2" w:rsidRDefault="003202D1" w:rsidP="00E6594C">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Allocating cases to the team and reviewing workloads</w:t>
      </w:r>
    </w:p>
    <w:p w14:paraId="2AF3B399" w14:textId="59983F96" w:rsidR="003202D1" w:rsidRPr="008418E2" w:rsidRDefault="003202D1" w:rsidP="00C91AFA">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Providing guidance and supervision to the team</w:t>
      </w:r>
      <w:r w:rsidRPr="008418E2">
        <w:rPr>
          <w:rFonts w:ascii="Calibri" w:eastAsia="Calibri" w:hAnsi="Calibri" w:cs="Calibri"/>
          <w:color w:val="000000" w:themeColor="text1"/>
          <w:sz w:val="22"/>
          <w:szCs w:val="22"/>
        </w:rPr>
        <w:t>, identifying areas for personal and professional growth</w:t>
      </w:r>
    </w:p>
    <w:p w14:paraId="328D9708" w14:textId="3BA8E64F" w:rsidR="003202D1" w:rsidRPr="008418E2" w:rsidRDefault="003202D1" w:rsidP="00C91AFA">
      <w:pPr>
        <w:pStyle w:val="ListParagraph"/>
        <w:numPr>
          <w:ilvl w:val="3"/>
          <w:numId w:val="10"/>
        </w:numPr>
        <w:rPr>
          <w:rFonts w:ascii="Calibri" w:eastAsia="Calibri" w:hAnsi="Calibri" w:cs="Calibri"/>
          <w:color w:val="000000" w:themeColor="text1"/>
          <w:sz w:val="22"/>
          <w:szCs w:val="22"/>
        </w:rPr>
      </w:pPr>
      <w:r w:rsidRPr="008418E2">
        <w:rPr>
          <w:rFonts w:ascii="Calibri" w:eastAsia="Calibri" w:hAnsi="Calibri" w:cs="Calibri"/>
          <w:color w:val="000000" w:themeColor="text1"/>
          <w:sz w:val="22"/>
          <w:szCs w:val="22"/>
        </w:rPr>
        <w:t>Encourage</w:t>
      </w:r>
      <w:r w:rsidRPr="003202D1">
        <w:rPr>
          <w:rFonts w:ascii="Calibri" w:eastAsia="Calibri" w:hAnsi="Calibri" w:cs="Calibri"/>
          <w:color w:val="000000" w:themeColor="text1"/>
          <w:sz w:val="22"/>
          <w:szCs w:val="22"/>
        </w:rPr>
        <w:t xml:space="preserve"> sharing of knowledge and experience </w:t>
      </w:r>
      <w:r w:rsidRPr="008418E2">
        <w:rPr>
          <w:rFonts w:ascii="Calibri" w:eastAsia="Calibri" w:hAnsi="Calibri" w:cs="Calibri"/>
          <w:color w:val="000000" w:themeColor="text1"/>
          <w:sz w:val="22"/>
          <w:szCs w:val="22"/>
        </w:rPr>
        <w:t>within the team</w:t>
      </w:r>
    </w:p>
    <w:p w14:paraId="6A2F193E" w14:textId="77777777" w:rsidR="003202D1" w:rsidRPr="008418E2" w:rsidRDefault="003202D1" w:rsidP="0013594B">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Reporting to the SLT with solution-based ideas for improved methods of working to create efficiencies and a uniformed approach to working in the LA Team</w:t>
      </w:r>
    </w:p>
    <w:p w14:paraId="46965CCA" w14:textId="77777777" w:rsidR="003202D1" w:rsidRPr="008418E2" w:rsidRDefault="003202D1" w:rsidP="008E61BC">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 xml:space="preserve">Maximising efficiency and profitability within the boundary of the service level agreement </w:t>
      </w:r>
    </w:p>
    <w:p w14:paraId="32322722" w14:textId="0CE19B1D" w:rsidR="003202D1" w:rsidRPr="008418E2" w:rsidRDefault="003202D1" w:rsidP="005A1D62">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 xml:space="preserve">Identifying and implementing a clear line </w:t>
      </w:r>
      <w:r w:rsidR="008167AF">
        <w:rPr>
          <w:rFonts w:ascii="Calibri" w:eastAsia="Calibri" w:hAnsi="Calibri" w:cs="Calibri"/>
          <w:color w:val="000000" w:themeColor="text1"/>
          <w:sz w:val="22"/>
          <w:szCs w:val="22"/>
        </w:rPr>
        <w:t>of</w:t>
      </w:r>
      <w:r w:rsidRPr="003202D1">
        <w:rPr>
          <w:rFonts w:ascii="Calibri" w:eastAsia="Calibri" w:hAnsi="Calibri" w:cs="Calibri"/>
          <w:color w:val="000000" w:themeColor="text1"/>
          <w:sz w:val="22"/>
          <w:szCs w:val="22"/>
        </w:rPr>
        <w:t xml:space="preserve"> supervision and support in the LA Team</w:t>
      </w:r>
    </w:p>
    <w:p w14:paraId="36F90955" w14:textId="77777777" w:rsidR="003202D1" w:rsidRPr="008418E2" w:rsidRDefault="003202D1" w:rsidP="00F66245">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Leading by example to develop the skills and strong work ethics of others within the team</w:t>
      </w:r>
    </w:p>
    <w:p w14:paraId="4A47D6B3" w14:textId="77777777" w:rsidR="003202D1" w:rsidRDefault="003202D1" w:rsidP="007151ED">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Liaising with Local Authorities to further develop working relationships and increase regular guaranteed work into the firm</w:t>
      </w:r>
    </w:p>
    <w:p w14:paraId="1E68BBA6" w14:textId="4D637406" w:rsidR="008167AF" w:rsidRPr="008418E2" w:rsidRDefault="008167AF" w:rsidP="007151ED">
      <w:pPr>
        <w:pStyle w:val="ListParagraph"/>
        <w:numPr>
          <w:ilvl w:val="3"/>
          <w:numId w:val="10"/>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Identifying potential new Local Authorities, developing relationships and securing new contract work from Local Authorities</w:t>
      </w:r>
    </w:p>
    <w:p w14:paraId="7CEF9252" w14:textId="77777777" w:rsidR="003202D1" w:rsidRPr="008418E2" w:rsidRDefault="003202D1" w:rsidP="00F12994">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 xml:space="preserve">Supporting a </w:t>
      </w:r>
      <w:proofErr w:type="gramStart"/>
      <w:r w:rsidRPr="003202D1">
        <w:rPr>
          <w:rFonts w:ascii="Calibri" w:eastAsia="Calibri" w:hAnsi="Calibri" w:cs="Calibri"/>
          <w:color w:val="000000" w:themeColor="text1"/>
          <w:sz w:val="22"/>
          <w:szCs w:val="22"/>
        </w:rPr>
        <w:t>can do</w:t>
      </w:r>
      <w:proofErr w:type="gramEnd"/>
      <w:r w:rsidRPr="003202D1">
        <w:rPr>
          <w:rFonts w:ascii="Calibri" w:eastAsia="Calibri" w:hAnsi="Calibri" w:cs="Calibri"/>
          <w:color w:val="000000" w:themeColor="text1"/>
          <w:sz w:val="22"/>
          <w:szCs w:val="22"/>
        </w:rPr>
        <w:t xml:space="preserve"> approach within the team and promoting taking on new work to further support income streams</w:t>
      </w:r>
    </w:p>
    <w:p w14:paraId="04EFF42A" w14:textId="77777777" w:rsidR="003202D1" w:rsidRPr="008418E2" w:rsidRDefault="003202D1" w:rsidP="00AA16DA">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Identifying areas within the team where support is required and producing a plan to ensure that adequate and appropriate cover is in place</w:t>
      </w:r>
    </w:p>
    <w:p w14:paraId="6B9FADFD" w14:textId="5D9A72FA" w:rsidR="003202D1" w:rsidRDefault="003202D1" w:rsidP="00A00408">
      <w:pPr>
        <w:pStyle w:val="ListParagraph"/>
        <w:numPr>
          <w:ilvl w:val="3"/>
          <w:numId w:val="10"/>
        </w:numPr>
        <w:rPr>
          <w:rFonts w:ascii="Calibri" w:eastAsia="Calibri" w:hAnsi="Calibri" w:cs="Calibri"/>
          <w:color w:val="000000" w:themeColor="text1"/>
          <w:sz w:val="22"/>
          <w:szCs w:val="22"/>
        </w:rPr>
      </w:pPr>
      <w:r w:rsidRPr="003202D1">
        <w:rPr>
          <w:rFonts w:ascii="Calibri" w:eastAsia="Calibri" w:hAnsi="Calibri" w:cs="Calibri"/>
          <w:color w:val="000000" w:themeColor="text1"/>
          <w:sz w:val="22"/>
          <w:szCs w:val="22"/>
        </w:rPr>
        <w:t xml:space="preserve">Addressing team HR matters, liaising with the Practice Manager and the SLT </w:t>
      </w:r>
    </w:p>
    <w:p w14:paraId="4DE6F920" w14:textId="36D4146C" w:rsidR="008167AF" w:rsidRDefault="008167AF" w:rsidP="008167AF">
      <w:pPr>
        <w:pStyle w:val="ListParagraph"/>
        <w:numPr>
          <w:ilvl w:val="3"/>
          <w:numId w:val="10"/>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Identifying and developing areas for improvement, proposing and implementing key efficiencies within the team</w:t>
      </w:r>
    </w:p>
    <w:p w14:paraId="1F6D98D8" w14:textId="28197EEA" w:rsidR="008167AF" w:rsidRDefault="008167AF" w:rsidP="008167AF">
      <w:pPr>
        <w:pStyle w:val="ListParagraph"/>
        <w:numPr>
          <w:ilvl w:val="3"/>
          <w:numId w:val="10"/>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Review KPIs and manage performance matters within the Local Authority Team</w:t>
      </w:r>
    </w:p>
    <w:p w14:paraId="64929216" w14:textId="78646F82" w:rsidR="008167AF" w:rsidRDefault="008167AF" w:rsidP="008167AF">
      <w:pPr>
        <w:pStyle w:val="ListParagraph"/>
        <w:numPr>
          <w:ilvl w:val="3"/>
          <w:numId w:val="10"/>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Report to the SLT key information and support the SLT in communications to the team</w:t>
      </w:r>
    </w:p>
    <w:p w14:paraId="49FCEF3C" w14:textId="32D41B5C" w:rsidR="008167AF" w:rsidRPr="008167AF" w:rsidRDefault="008167AF" w:rsidP="008167AF">
      <w:pPr>
        <w:pStyle w:val="ListParagraph"/>
        <w:numPr>
          <w:ilvl w:val="3"/>
          <w:numId w:val="10"/>
        </w:numPr>
        <w:rPr>
          <w:rFonts w:ascii="Calibri" w:eastAsia="Calibri" w:hAnsi="Calibri" w:cs="Calibri"/>
          <w:color w:val="000000" w:themeColor="text1"/>
          <w:sz w:val="22"/>
          <w:szCs w:val="22"/>
        </w:rPr>
      </w:pPr>
      <w:r>
        <w:rPr>
          <w:rFonts w:ascii="Calibri" w:eastAsia="Calibri" w:hAnsi="Calibri" w:cs="Calibri"/>
          <w:color w:val="000000" w:themeColor="text1"/>
          <w:sz w:val="22"/>
          <w:szCs w:val="22"/>
        </w:rPr>
        <w:t>Responsible for achieving team targets</w:t>
      </w:r>
    </w:p>
    <w:p w14:paraId="399D001E" w14:textId="77777777" w:rsidR="008418E2" w:rsidRPr="008418E2" w:rsidRDefault="008418E2" w:rsidP="008418E2">
      <w:pPr>
        <w:pStyle w:val="ListParagraph"/>
        <w:ind w:left="360"/>
        <w:rPr>
          <w:rFonts w:ascii="Calibri" w:eastAsia="Calibri" w:hAnsi="Calibri" w:cs="Calibri"/>
          <w:color w:val="000000" w:themeColor="text1"/>
          <w:sz w:val="22"/>
          <w:szCs w:val="22"/>
        </w:rPr>
      </w:pPr>
    </w:p>
    <w:p w14:paraId="11BF3B89" w14:textId="61557D30" w:rsidR="008418E2" w:rsidRPr="008418E2" w:rsidRDefault="008418E2" w:rsidP="008418E2">
      <w:pPr>
        <w:rPr>
          <w:rFonts w:ascii="Calibri" w:eastAsia="Calibri" w:hAnsi="Calibri" w:cs="Calibri"/>
          <w:b/>
          <w:bCs/>
          <w:color w:val="000000" w:themeColor="text1"/>
          <w:sz w:val="22"/>
          <w:szCs w:val="22"/>
          <w:u w:val="single"/>
        </w:rPr>
      </w:pPr>
      <w:r w:rsidRPr="008418E2">
        <w:rPr>
          <w:rFonts w:ascii="Calibri" w:eastAsia="Calibri" w:hAnsi="Calibri" w:cs="Calibri"/>
          <w:b/>
          <w:bCs/>
          <w:color w:val="000000" w:themeColor="text1"/>
          <w:sz w:val="22"/>
          <w:szCs w:val="22"/>
          <w:u w:val="single"/>
        </w:rPr>
        <w:t>Fee Earner</w:t>
      </w:r>
    </w:p>
    <w:p w14:paraId="765257ED" w14:textId="77777777" w:rsidR="008167AF" w:rsidRDefault="008167AF" w:rsidP="008167AF">
      <w:pPr>
        <w:jc w:val="both"/>
        <w:rPr>
          <w:rFonts w:ascii="Calibri" w:eastAsia="Calibri" w:hAnsi="Calibri" w:cs="Calibri"/>
          <w:sz w:val="22"/>
          <w:szCs w:val="22"/>
        </w:rPr>
      </w:pPr>
      <w:r>
        <w:rPr>
          <w:rFonts w:ascii="Calibri" w:eastAsia="Calibri" w:hAnsi="Calibri" w:cs="Calibri"/>
          <w:sz w:val="22"/>
          <w:szCs w:val="22"/>
        </w:rPr>
        <w:t>F</w:t>
      </w:r>
      <w:r w:rsidRPr="00D64886">
        <w:rPr>
          <w:rFonts w:ascii="Calibri" w:eastAsia="Calibri" w:hAnsi="Calibri" w:cs="Calibri"/>
          <w:sz w:val="22"/>
          <w:szCs w:val="22"/>
        </w:rPr>
        <w:t>or new and existing clients</w:t>
      </w:r>
      <w:r>
        <w:rPr>
          <w:rFonts w:ascii="Calibri" w:eastAsia="Calibri" w:hAnsi="Calibri" w:cs="Calibri"/>
          <w:sz w:val="22"/>
          <w:szCs w:val="22"/>
        </w:rPr>
        <w:t>:</w:t>
      </w:r>
    </w:p>
    <w:p w14:paraId="50041748" w14:textId="77777777" w:rsidR="008167AF" w:rsidRDefault="008167AF" w:rsidP="008167AF">
      <w:pPr>
        <w:jc w:val="both"/>
        <w:rPr>
          <w:rFonts w:ascii="Calibri" w:eastAsia="Calibri" w:hAnsi="Calibri" w:cs="Calibri"/>
          <w:sz w:val="22"/>
          <w:szCs w:val="22"/>
        </w:rPr>
      </w:pPr>
    </w:p>
    <w:p w14:paraId="47FE0C7B" w14:textId="1DD247A8" w:rsidR="008167AF" w:rsidRPr="008167AF" w:rsidRDefault="008167AF" w:rsidP="008167AF">
      <w:pPr>
        <w:pStyle w:val="ListParagraph"/>
        <w:numPr>
          <w:ilvl w:val="0"/>
          <w:numId w:val="14"/>
        </w:numPr>
        <w:jc w:val="both"/>
        <w:rPr>
          <w:rFonts w:ascii="Calibri" w:eastAsia="Calibri" w:hAnsi="Calibri" w:cs="Calibri"/>
          <w:sz w:val="22"/>
          <w:szCs w:val="22"/>
        </w:rPr>
      </w:pPr>
      <w:r w:rsidRPr="008167AF">
        <w:rPr>
          <w:rFonts w:ascii="Calibri" w:eastAsia="Calibri" w:hAnsi="Calibri" w:cs="Calibri"/>
          <w:sz w:val="22"/>
          <w:szCs w:val="22"/>
        </w:rPr>
        <w:t>Obtaining instructions and advising on course(s) of action, anticipated length, and funding position of the of the case</w:t>
      </w:r>
    </w:p>
    <w:p w14:paraId="7831B707"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Assessment of client’s financial means and explanation of Public Funding where required</w:t>
      </w:r>
    </w:p>
    <w:p w14:paraId="26477A69"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Representation of Client at court through the life of the case</w:t>
      </w:r>
    </w:p>
    <w:p w14:paraId="1F2FD328"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Covering court hearings for colleagues when required</w:t>
      </w:r>
    </w:p>
    <w:p w14:paraId="08C4642D"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Instructing counsel, experts, solicitor advocates or other third-parties</w:t>
      </w:r>
    </w:p>
    <w:p w14:paraId="7143C020"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Drafting correspondence to client, court, solicitors counsel and other third-parties, including Statements, Notices, Applications, and other Legal Forms/Documents</w:t>
      </w:r>
    </w:p>
    <w:p w14:paraId="4F2E8B27"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Obtaining and reviewing evidence and statements</w:t>
      </w:r>
    </w:p>
    <w:p w14:paraId="479D3700"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 xml:space="preserve">Negotiating on client’s behalf with other parties </w:t>
      </w:r>
    </w:p>
    <w:p w14:paraId="7553E10D"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Ensuring efficient day-to-day progress of all matters, prioritising work as necessary and keeping the client informed on progress.</w:t>
      </w:r>
    </w:p>
    <w:p w14:paraId="2DED98B3"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Utilising the firms Case Management System to efficiently maintain complete files and pleadings</w:t>
      </w:r>
    </w:p>
    <w:p w14:paraId="0F07D0F0"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Ensuring effective time recording</w:t>
      </w:r>
    </w:p>
    <w:p w14:paraId="39E74CB9"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 xml:space="preserve">Managing new enquires effectively </w:t>
      </w:r>
    </w:p>
    <w:p w14:paraId="34343A23" w14:textId="77777777" w:rsidR="008167AF" w:rsidRDefault="008167AF" w:rsidP="008167AF">
      <w:pPr>
        <w:pStyle w:val="ListParagraph"/>
        <w:ind w:left="360"/>
        <w:jc w:val="both"/>
        <w:rPr>
          <w:rFonts w:ascii="Calibri" w:eastAsia="Calibri" w:hAnsi="Calibri" w:cs="Calibri"/>
          <w:sz w:val="22"/>
          <w:szCs w:val="22"/>
        </w:rPr>
      </w:pPr>
    </w:p>
    <w:p w14:paraId="70550F8F" w14:textId="77777777" w:rsidR="008167AF" w:rsidRDefault="008167AF" w:rsidP="008167AF">
      <w:pPr>
        <w:pStyle w:val="ListParagraph"/>
        <w:ind w:left="360"/>
        <w:jc w:val="both"/>
        <w:rPr>
          <w:rFonts w:ascii="Calibri" w:eastAsia="Calibri" w:hAnsi="Calibri" w:cs="Calibri"/>
          <w:sz w:val="22"/>
          <w:szCs w:val="22"/>
        </w:rPr>
      </w:pPr>
    </w:p>
    <w:p w14:paraId="0A42DB89" w14:textId="77777777" w:rsidR="008167AF" w:rsidRPr="008167AF" w:rsidRDefault="008167AF" w:rsidP="008167AF">
      <w:pPr>
        <w:pStyle w:val="ListParagraph"/>
        <w:rPr>
          <w:rFonts w:ascii="Calibri" w:eastAsia="Calibri" w:hAnsi="Calibri" w:cs="Calibri"/>
          <w:sz w:val="22"/>
          <w:szCs w:val="22"/>
        </w:rPr>
      </w:pPr>
    </w:p>
    <w:p w14:paraId="79771E42" w14:textId="52A71ECA"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Maintaining an effective diary system – court dates, limitation dates and timetables set by court/tribunals</w:t>
      </w:r>
    </w:p>
    <w:p w14:paraId="69D0CDFF"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Compliance with the firm's policies and procedures</w:t>
      </w:r>
    </w:p>
    <w:p w14:paraId="0A7BB1F1" w14:textId="01E36C70"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 xml:space="preserve">Supervising the Paralegal and Trainee resource as required </w:t>
      </w:r>
    </w:p>
    <w:p w14:paraId="46661928" w14:textId="77777777" w:rsidR="008167AF" w:rsidRDefault="008167AF" w:rsidP="008167AF">
      <w:pPr>
        <w:pStyle w:val="ListParagraph"/>
        <w:numPr>
          <w:ilvl w:val="0"/>
          <w:numId w:val="14"/>
        </w:numPr>
        <w:jc w:val="both"/>
        <w:rPr>
          <w:rFonts w:ascii="Calibri" w:eastAsia="Calibri" w:hAnsi="Calibri" w:cs="Calibri"/>
          <w:sz w:val="22"/>
          <w:szCs w:val="22"/>
        </w:rPr>
      </w:pPr>
      <w:r w:rsidRPr="00747FE5">
        <w:rPr>
          <w:rFonts w:ascii="Calibri" w:eastAsia="Calibri" w:hAnsi="Calibri" w:cs="Calibri"/>
          <w:sz w:val="22"/>
          <w:szCs w:val="22"/>
        </w:rPr>
        <w:t>To ensure that all work carried out meets or exceeds the requirements of the LAA’s Standard Contract, the SRA Code of Conduct and meets the Specialist Quality Mark standards</w:t>
      </w:r>
    </w:p>
    <w:p w14:paraId="55DFEC9F" w14:textId="77777777" w:rsidR="008167AF" w:rsidRPr="00747FE5" w:rsidRDefault="008167AF" w:rsidP="008167AF">
      <w:pPr>
        <w:pStyle w:val="ListParagraph"/>
        <w:numPr>
          <w:ilvl w:val="0"/>
          <w:numId w:val="14"/>
        </w:numPr>
        <w:jc w:val="both"/>
        <w:rPr>
          <w:rFonts w:ascii="Calibri" w:eastAsia="Calibri" w:hAnsi="Calibri" w:cs="Calibri"/>
          <w:sz w:val="22"/>
          <w:szCs w:val="22"/>
        </w:rPr>
      </w:pPr>
      <w:r>
        <w:rPr>
          <w:rFonts w:ascii="Calibri" w:eastAsia="Calibri" w:hAnsi="Calibri" w:cs="Calibri"/>
          <w:sz w:val="22"/>
          <w:szCs w:val="22"/>
        </w:rPr>
        <w:t>Ensure all work is carried out in accordance with and Service Level Agreements (SLAs) in place with Local Authority client requirements and any other SLA’s that may be entered into from time to time.</w:t>
      </w:r>
    </w:p>
    <w:p w14:paraId="74B8C762" w14:textId="77777777" w:rsidR="003202D1" w:rsidRPr="003202D1" w:rsidRDefault="003202D1" w:rsidP="003202D1">
      <w:pPr>
        <w:rPr>
          <w:rFonts w:ascii="Calibri" w:eastAsia="Calibri" w:hAnsi="Calibri" w:cs="Calibri"/>
          <w:sz w:val="22"/>
          <w:szCs w:val="22"/>
        </w:rPr>
      </w:pPr>
    </w:p>
    <w:p w14:paraId="286960BB" w14:textId="77777777" w:rsidR="008418E2" w:rsidRDefault="008418E2" w:rsidP="003202D1">
      <w:pPr>
        <w:rPr>
          <w:rFonts w:ascii="Calibri" w:eastAsia="Calibri" w:hAnsi="Calibri" w:cs="Calibri"/>
          <w:b/>
          <w:bCs/>
          <w:sz w:val="22"/>
          <w:szCs w:val="22"/>
        </w:rPr>
      </w:pPr>
    </w:p>
    <w:p w14:paraId="6FC5EC44" w14:textId="234E319B" w:rsidR="003202D1" w:rsidRPr="008167AF" w:rsidRDefault="003202D1" w:rsidP="008167AF">
      <w:pPr>
        <w:jc w:val="center"/>
        <w:rPr>
          <w:rFonts w:ascii="Calibri" w:eastAsia="Calibri" w:hAnsi="Calibri" w:cs="Calibri"/>
          <w:b/>
          <w:bCs/>
          <w:sz w:val="32"/>
          <w:szCs w:val="32"/>
        </w:rPr>
      </w:pPr>
      <w:r w:rsidRPr="008167AF">
        <w:rPr>
          <w:rFonts w:ascii="Calibri" w:eastAsia="Calibri" w:hAnsi="Calibri" w:cs="Calibri"/>
          <w:b/>
          <w:bCs/>
          <w:sz w:val="32"/>
          <w:szCs w:val="32"/>
        </w:rPr>
        <w:t>Person Specification</w:t>
      </w:r>
    </w:p>
    <w:p w14:paraId="1705DBAD" w14:textId="77777777" w:rsidR="003202D1" w:rsidRPr="003202D1" w:rsidRDefault="003202D1" w:rsidP="003202D1">
      <w:pPr>
        <w:rPr>
          <w:rFonts w:ascii="Calibri" w:eastAsia="Calibri" w:hAnsi="Calibri" w:cs="Calibri"/>
          <w:sz w:val="22"/>
          <w:szCs w:val="22"/>
        </w:rPr>
      </w:pPr>
    </w:p>
    <w:p w14:paraId="56C92FC6" w14:textId="77777777" w:rsidR="003202D1" w:rsidRPr="00EA7B20" w:rsidRDefault="003202D1" w:rsidP="003202D1">
      <w:pPr>
        <w:rPr>
          <w:rFonts w:ascii="Calibri" w:eastAsia="Calibri" w:hAnsi="Calibri" w:cs="Calibri"/>
          <w:b/>
          <w:bCs/>
          <w:sz w:val="22"/>
          <w:szCs w:val="22"/>
        </w:rPr>
      </w:pPr>
      <w:r w:rsidRPr="00EA7B20">
        <w:rPr>
          <w:rFonts w:ascii="Calibri" w:eastAsia="Calibri" w:hAnsi="Calibri" w:cs="Calibri"/>
          <w:b/>
          <w:bCs/>
          <w:sz w:val="22"/>
          <w:szCs w:val="22"/>
        </w:rPr>
        <w:t>Skills, Knowledge &amp; Experience (essential unless stated)</w:t>
      </w:r>
    </w:p>
    <w:p w14:paraId="7F3A940B" w14:textId="77777777" w:rsidR="003202D1" w:rsidRPr="003202D1" w:rsidRDefault="003202D1" w:rsidP="003202D1">
      <w:pPr>
        <w:rPr>
          <w:rFonts w:ascii="Calibri" w:eastAsia="Calibri" w:hAnsi="Calibri" w:cs="Calibri"/>
          <w:sz w:val="22"/>
          <w:szCs w:val="22"/>
        </w:rPr>
      </w:pPr>
    </w:p>
    <w:p w14:paraId="054E7764" w14:textId="31A290C8" w:rsidR="003202D1" w:rsidRPr="00EA7B20" w:rsidRDefault="003202D1" w:rsidP="003202D1">
      <w:pPr>
        <w:rPr>
          <w:rFonts w:ascii="Calibri" w:eastAsia="Calibri" w:hAnsi="Calibri" w:cs="Calibri"/>
          <w:b/>
          <w:bCs/>
          <w:sz w:val="22"/>
          <w:szCs w:val="22"/>
          <w:u w:val="single"/>
        </w:rPr>
      </w:pPr>
      <w:r w:rsidRPr="00EA7B20">
        <w:rPr>
          <w:rFonts w:ascii="Calibri" w:eastAsia="Calibri" w:hAnsi="Calibri" w:cs="Calibri"/>
          <w:b/>
          <w:bCs/>
          <w:sz w:val="22"/>
          <w:szCs w:val="22"/>
          <w:u w:val="single"/>
        </w:rPr>
        <w:t>Skills</w:t>
      </w:r>
    </w:p>
    <w:p w14:paraId="264652FC" w14:textId="77777777" w:rsidR="003202D1" w:rsidRDefault="003202D1" w:rsidP="001A5A20">
      <w:pPr>
        <w:pStyle w:val="ListParagraph"/>
        <w:numPr>
          <w:ilvl w:val="0"/>
          <w:numId w:val="11"/>
        </w:numPr>
        <w:rPr>
          <w:rFonts w:ascii="Calibri" w:eastAsia="Calibri" w:hAnsi="Calibri" w:cs="Calibri"/>
          <w:sz w:val="22"/>
          <w:szCs w:val="22"/>
        </w:rPr>
      </w:pPr>
      <w:r w:rsidRPr="003202D1">
        <w:rPr>
          <w:rFonts w:ascii="Calibri" w:eastAsia="Calibri" w:hAnsi="Calibri" w:cs="Calibri"/>
          <w:sz w:val="22"/>
          <w:szCs w:val="22"/>
        </w:rPr>
        <w:t>Leadership and mentoring qualities</w:t>
      </w:r>
    </w:p>
    <w:p w14:paraId="6C1B1EB3" w14:textId="4879DF5D" w:rsidR="003202D1" w:rsidRDefault="003202D1" w:rsidP="003202D1">
      <w:pPr>
        <w:pStyle w:val="ListParagraph"/>
        <w:numPr>
          <w:ilvl w:val="0"/>
          <w:numId w:val="11"/>
        </w:numPr>
        <w:rPr>
          <w:rFonts w:ascii="Calibri" w:eastAsia="Calibri" w:hAnsi="Calibri" w:cs="Calibri"/>
          <w:sz w:val="22"/>
          <w:szCs w:val="22"/>
        </w:rPr>
      </w:pPr>
      <w:r w:rsidRPr="003202D1">
        <w:rPr>
          <w:rFonts w:ascii="Calibri" w:eastAsia="Calibri" w:hAnsi="Calibri" w:cs="Calibri"/>
          <w:sz w:val="22"/>
          <w:szCs w:val="22"/>
        </w:rPr>
        <w:t xml:space="preserve">5-10 years Care Proceedings </w:t>
      </w:r>
      <w:r w:rsidR="00EA7B20">
        <w:rPr>
          <w:rFonts w:ascii="Calibri" w:eastAsia="Calibri" w:hAnsi="Calibri" w:cs="Calibri"/>
          <w:sz w:val="22"/>
          <w:szCs w:val="22"/>
        </w:rPr>
        <w:t>e</w:t>
      </w:r>
      <w:r w:rsidRPr="003202D1">
        <w:rPr>
          <w:rFonts w:ascii="Calibri" w:eastAsia="Calibri" w:hAnsi="Calibri" w:cs="Calibri"/>
          <w:sz w:val="22"/>
          <w:szCs w:val="22"/>
        </w:rPr>
        <w:t>xperience</w:t>
      </w:r>
    </w:p>
    <w:p w14:paraId="4656CC33" w14:textId="77777777" w:rsidR="003202D1" w:rsidRDefault="003202D1" w:rsidP="00D40416">
      <w:pPr>
        <w:pStyle w:val="ListParagraph"/>
        <w:numPr>
          <w:ilvl w:val="0"/>
          <w:numId w:val="11"/>
        </w:numPr>
        <w:rPr>
          <w:rFonts w:ascii="Calibri" w:eastAsia="Calibri" w:hAnsi="Calibri" w:cs="Calibri"/>
          <w:sz w:val="22"/>
          <w:szCs w:val="22"/>
        </w:rPr>
      </w:pPr>
      <w:r w:rsidRPr="003202D1">
        <w:rPr>
          <w:rFonts w:ascii="Calibri" w:eastAsia="Calibri" w:hAnsi="Calibri" w:cs="Calibri"/>
          <w:sz w:val="22"/>
          <w:szCs w:val="22"/>
        </w:rPr>
        <w:t>Written and oral communication</w:t>
      </w:r>
    </w:p>
    <w:p w14:paraId="424181FA" w14:textId="77777777" w:rsidR="003202D1" w:rsidRDefault="003202D1" w:rsidP="004D4C70">
      <w:pPr>
        <w:pStyle w:val="ListParagraph"/>
        <w:numPr>
          <w:ilvl w:val="0"/>
          <w:numId w:val="11"/>
        </w:numPr>
        <w:rPr>
          <w:rFonts w:ascii="Calibri" w:eastAsia="Calibri" w:hAnsi="Calibri" w:cs="Calibri"/>
          <w:sz w:val="22"/>
          <w:szCs w:val="22"/>
        </w:rPr>
      </w:pPr>
      <w:r w:rsidRPr="003202D1">
        <w:rPr>
          <w:rFonts w:ascii="Calibri" w:eastAsia="Calibri" w:hAnsi="Calibri" w:cs="Calibri"/>
          <w:sz w:val="22"/>
          <w:szCs w:val="22"/>
        </w:rPr>
        <w:t>Negotiation skills</w:t>
      </w:r>
    </w:p>
    <w:p w14:paraId="1AD09759" w14:textId="77777777" w:rsidR="003202D1" w:rsidRDefault="003202D1" w:rsidP="003202D1">
      <w:pPr>
        <w:pStyle w:val="ListParagraph"/>
        <w:numPr>
          <w:ilvl w:val="0"/>
          <w:numId w:val="11"/>
        </w:numPr>
        <w:rPr>
          <w:rFonts w:ascii="Calibri" w:eastAsia="Calibri" w:hAnsi="Calibri" w:cs="Calibri"/>
          <w:sz w:val="22"/>
          <w:szCs w:val="22"/>
        </w:rPr>
      </w:pPr>
      <w:r w:rsidRPr="003202D1">
        <w:rPr>
          <w:rFonts w:ascii="Calibri" w:eastAsia="Calibri" w:hAnsi="Calibri" w:cs="Calibri"/>
          <w:sz w:val="22"/>
          <w:szCs w:val="22"/>
        </w:rPr>
        <w:t xml:space="preserve">Advocacy </w:t>
      </w:r>
    </w:p>
    <w:p w14:paraId="59CC9369" w14:textId="7F0C6D78" w:rsidR="003202D1" w:rsidRPr="003202D1" w:rsidRDefault="003202D1" w:rsidP="003202D1">
      <w:pPr>
        <w:pStyle w:val="ListParagraph"/>
        <w:numPr>
          <w:ilvl w:val="0"/>
          <w:numId w:val="11"/>
        </w:numPr>
        <w:rPr>
          <w:rFonts w:ascii="Calibri" w:eastAsia="Calibri" w:hAnsi="Calibri" w:cs="Calibri"/>
          <w:sz w:val="22"/>
          <w:szCs w:val="22"/>
        </w:rPr>
      </w:pPr>
      <w:r w:rsidRPr="003202D1">
        <w:rPr>
          <w:rFonts w:ascii="Calibri" w:eastAsia="Calibri" w:hAnsi="Calibri" w:cs="Calibri"/>
          <w:sz w:val="22"/>
          <w:szCs w:val="22"/>
        </w:rPr>
        <w:t>Full driving license and use of own vehicle</w:t>
      </w:r>
    </w:p>
    <w:p w14:paraId="6DC733F4" w14:textId="77777777" w:rsidR="003202D1" w:rsidRPr="003202D1" w:rsidRDefault="003202D1" w:rsidP="003202D1">
      <w:pPr>
        <w:rPr>
          <w:rFonts w:ascii="Calibri" w:eastAsia="Calibri" w:hAnsi="Calibri" w:cs="Calibri"/>
          <w:sz w:val="22"/>
          <w:szCs w:val="22"/>
        </w:rPr>
      </w:pPr>
    </w:p>
    <w:p w14:paraId="4085828D" w14:textId="312DA601" w:rsidR="00EA7B20" w:rsidRPr="00EA7B20" w:rsidRDefault="003202D1" w:rsidP="00EA7B20">
      <w:pPr>
        <w:rPr>
          <w:rFonts w:ascii="Calibri" w:eastAsia="Calibri" w:hAnsi="Calibri" w:cs="Calibri"/>
          <w:b/>
          <w:bCs/>
          <w:sz w:val="22"/>
          <w:szCs w:val="22"/>
          <w:u w:val="single"/>
        </w:rPr>
      </w:pPr>
      <w:r w:rsidRPr="00EA7B20">
        <w:rPr>
          <w:rFonts w:ascii="Calibri" w:eastAsia="Calibri" w:hAnsi="Calibri" w:cs="Calibri"/>
          <w:b/>
          <w:bCs/>
          <w:sz w:val="22"/>
          <w:szCs w:val="22"/>
          <w:u w:val="single"/>
        </w:rPr>
        <w:t xml:space="preserve">Knowledge </w:t>
      </w:r>
    </w:p>
    <w:p w14:paraId="3CCC3CCF" w14:textId="449919F4" w:rsidR="003202D1" w:rsidRDefault="003202D1" w:rsidP="00594753">
      <w:pPr>
        <w:pStyle w:val="ListParagraph"/>
        <w:numPr>
          <w:ilvl w:val="0"/>
          <w:numId w:val="12"/>
        </w:numPr>
        <w:rPr>
          <w:rFonts w:ascii="Calibri" w:eastAsia="Calibri" w:hAnsi="Calibri" w:cs="Calibri"/>
          <w:sz w:val="22"/>
          <w:szCs w:val="22"/>
        </w:rPr>
      </w:pPr>
      <w:r w:rsidRPr="003202D1">
        <w:rPr>
          <w:rFonts w:ascii="Calibri" w:eastAsia="Calibri" w:hAnsi="Calibri" w:cs="Calibri"/>
          <w:sz w:val="22"/>
          <w:szCs w:val="22"/>
        </w:rPr>
        <w:t>Family and Children Law</w:t>
      </w:r>
    </w:p>
    <w:p w14:paraId="2A3BFD18" w14:textId="77777777" w:rsidR="003202D1" w:rsidRDefault="003202D1" w:rsidP="002513D1">
      <w:pPr>
        <w:pStyle w:val="ListParagraph"/>
        <w:numPr>
          <w:ilvl w:val="0"/>
          <w:numId w:val="12"/>
        </w:numPr>
        <w:rPr>
          <w:rFonts w:ascii="Calibri" w:eastAsia="Calibri" w:hAnsi="Calibri" w:cs="Calibri"/>
          <w:sz w:val="22"/>
          <w:szCs w:val="22"/>
        </w:rPr>
      </w:pPr>
      <w:r w:rsidRPr="003202D1">
        <w:rPr>
          <w:rFonts w:ascii="Calibri" w:eastAsia="Calibri" w:hAnsi="Calibri" w:cs="Calibri"/>
          <w:sz w:val="22"/>
          <w:szCs w:val="22"/>
        </w:rPr>
        <w:t>Legal Aid funding</w:t>
      </w:r>
    </w:p>
    <w:p w14:paraId="3FFEA00B" w14:textId="77777777" w:rsidR="003202D1" w:rsidRDefault="003202D1" w:rsidP="007A18B8">
      <w:pPr>
        <w:pStyle w:val="ListParagraph"/>
        <w:numPr>
          <w:ilvl w:val="0"/>
          <w:numId w:val="12"/>
        </w:numPr>
        <w:rPr>
          <w:rFonts w:ascii="Calibri" w:eastAsia="Calibri" w:hAnsi="Calibri" w:cs="Calibri"/>
          <w:sz w:val="22"/>
          <w:szCs w:val="22"/>
        </w:rPr>
      </w:pPr>
      <w:r w:rsidRPr="003202D1">
        <w:rPr>
          <w:rFonts w:ascii="Calibri" w:eastAsia="Calibri" w:hAnsi="Calibri" w:cs="Calibri"/>
          <w:sz w:val="22"/>
          <w:szCs w:val="22"/>
        </w:rPr>
        <w:t>Legal Aid Supervisor (Desirable)</w:t>
      </w:r>
    </w:p>
    <w:p w14:paraId="10368332" w14:textId="79D36B35" w:rsidR="003202D1" w:rsidRPr="003202D1" w:rsidRDefault="003202D1" w:rsidP="007A18B8">
      <w:pPr>
        <w:pStyle w:val="ListParagraph"/>
        <w:numPr>
          <w:ilvl w:val="0"/>
          <w:numId w:val="12"/>
        </w:numPr>
        <w:rPr>
          <w:rFonts w:ascii="Calibri" w:eastAsia="Calibri" w:hAnsi="Calibri" w:cs="Calibri"/>
          <w:sz w:val="22"/>
          <w:szCs w:val="22"/>
        </w:rPr>
      </w:pPr>
      <w:r w:rsidRPr="003202D1">
        <w:rPr>
          <w:rFonts w:ascii="Calibri" w:eastAsia="Calibri" w:hAnsi="Calibri" w:cs="Calibri"/>
          <w:sz w:val="22"/>
          <w:szCs w:val="22"/>
        </w:rPr>
        <w:t>Children’s Panel Accreditation (working towards</w:t>
      </w:r>
      <w:r w:rsidR="00EA7B20">
        <w:rPr>
          <w:rFonts w:ascii="Calibri" w:eastAsia="Calibri" w:hAnsi="Calibri" w:cs="Calibri"/>
          <w:sz w:val="22"/>
          <w:szCs w:val="22"/>
        </w:rPr>
        <w:t>/prepared to work towards</w:t>
      </w:r>
      <w:r w:rsidRPr="003202D1">
        <w:rPr>
          <w:rFonts w:ascii="Calibri" w:eastAsia="Calibri" w:hAnsi="Calibri" w:cs="Calibri"/>
          <w:sz w:val="22"/>
          <w:szCs w:val="22"/>
        </w:rPr>
        <w:t>)</w:t>
      </w:r>
    </w:p>
    <w:p w14:paraId="1653D468" w14:textId="77777777" w:rsidR="003202D1" w:rsidRPr="003202D1" w:rsidRDefault="003202D1" w:rsidP="003202D1">
      <w:pPr>
        <w:rPr>
          <w:rFonts w:ascii="Calibri" w:eastAsia="Calibri" w:hAnsi="Calibri" w:cs="Calibri"/>
          <w:sz w:val="22"/>
          <w:szCs w:val="22"/>
        </w:rPr>
      </w:pPr>
    </w:p>
    <w:p w14:paraId="290858F3" w14:textId="77777777" w:rsidR="003202D1" w:rsidRPr="00EA7B20" w:rsidRDefault="003202D1" w:rsidP="003202D1">
      <w:pPr>
        <w:rPr>
          <w:rFonts w:ascii="Calibri" w:eastAsia="Calibri" w:hAnsi="Calibri" w:cs="Calibri"/>
          <w:b/>
          <w:bCs/>
          <w:sz w:val="22"/>
          <w:szCs w:val="22"/>
          <w:u w:val="single"/>
        </w:rPr>
      </w:pPr>
      <w:r w:rsidRPr="00EA7B20">
        <w:rPr>
          <w:rFonts w:ascii="Calibri" w:eastAsia="Calibri" w:hAnsi="Calibri" w:cs="Calibri"/>
          <w:b/>
          <w:bCs/>
          <w:sz w:val="22"/>
          <w:szCs w:val="22"/>
          <w:u w:val="single"/>
        </w:rPr>
        <w:t xml:space="preserve">Experience </w:t>
      </w:r>
    </w:p>
    <w:p w14:paraId="09C18AC5" w14:textId="2404B89A" w:rsidR="003202D1" w:rsidRDefault="003202D1" w:rsidP="000E09C5">
      <w:pPr>
        <w:pStyle w:val="ListParagraph"/>
        <w:numPr>
          <w:ilvl w:val="0"/>
          <w:numId w:val="13"/>
        </w:numPr>
        <w:rPr>
          <w:rFonts w:ascii="Calibri" w:eastAsia="Calibri" w:hAnsi="Calibri" w:cs="Calibri"/>
          <w:sz w:val="22"/>
          <w:szCs w:val="22"/>
        </w:rPr>
      </w:pPr>
      <w:r w:rsidRPr="003202D1">
        <w:rPr>
          <w:rFonts w:ascii="Calibri" w:eastAsia="Calibri" w:hAnsi="Calibri" w:cs="Calibri"/>
          <w:sz w:val="22"/>
          <w:szCs w:val="22"/>
        </w:rPr>
        <w:t xml:space="preserve">5 years PQE </w:t>
      </w:r>
      <w:r w:rsidR="00EA7B20">
        <w:rPr>
          <w:rFonts w:ascii="Calibri" w:eastAsia="Calibri" w:hAnsi="Calibri" w:cs="Calibri"/>
          <w:sz w:val="22"/>
          <w:szCs w:val="22"/>
        </w:rPr>
        <w:t>(desirable)</w:t>
      </w:r>
    </w:p>
    <w:p w14:paraId="4F8976A3" w14:textId="54F8A4D9" w:rsidR="003202D1" w:rsidRPr="003202D1" w:rsidRDefault="003202D1" w:rsidP="000E09C5">
      <w:pPr>
        <w:pStyle w:val="ListParagraph"/>
        <w:numPr>
          <w:ilvl w:val="0"/>
          <w:numId w:val="13"/>
        </w:numPr>
        <w:rPr>
          <w:rFonts w:ascii="Calibri" w:eastAsia="Calibri" w:hAnsi="Calibri" w:cs="Calibri"/>
          <w:sz w:val="22"/>
          <w:szCs w:val="22"/>
        </w:rPr>
      </w:pPr>
      <w:r w:rsidRPr="003202D1">
        <w:rPr>
          <w:rFonts w:ascii="Calibri" w:eastAsia="Calibri" w:hAnsi="Calibri" w:cs="Calibri"/>
          <w:sz w:val="22"/>
          <w:szCs w:val="22"/>
        </w:rPr>
        <w:t xml:space="preserve">Experience of working on behalf of Local Authorities </w:t>
      </w:r>
    </w:p>
    <w:p w14:paraId="20B9F2A0" w14:textId="77777777" w:rsidR="00D64886" w:rsidRDefault="00D64886" w:rsidP="00D64886">
      <w:pPr>
        <w:pBdr>
          <w:bottom w:val="single" w:sz="6" w:space="7" w:color="auto"/>
        </w:pBdr>
        <w:jc w:val="both"/>
        <w:rPr>
          <w:rFonts w:ascii="Calibri" w:eastAsia="Calibri" w:hAnsi="Calibri" w:cs="Calibri"/>
          <w:color w:val="000000" w:themeColor="text1"/>
          <w:sz w:val="22"/>
          <w:szCs w:val="22"/>
        </w:rPr>
      </w:pPr>
    </w:p>
    <w:sectPr w:rsidR="00D64886" w:rsidSect="004D3FEB">
      <w:headerReference w:type="default" r:id="rId7"/>
      <w:pgSz w:w="11906" w:h="16838"/>
      <w:pgMar w:top="568" w:right="746" w:bottom="539"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E343" w14:textId="77777777" w:rsidR="008167AF" w:rsidRDefault="008167AF" w:rsidP="008167AF">
      <w:r>
        <w:separator/>
      </w:r>
    </w:p>
  </w:endnote>
  <w:endnote w:type="continuationSeparator" w:id="0">
    <w:p w14:paraId="056A6826" w14:textId="77777777" w:rsidR="008167AF" w:rsidRDefault="008167AF" w:rsidP="0081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87E08" w14:textId="77777777" w:rsidR="008167AF" w:rsidRDefault="008167AF" w:rsidP="008167AF">
      <w:r>
        <w:separator/>
      </w:r>
    </w:p>
  </w:footnote>
  <w:footnote w:type="continuationSeparator" w:id="0">
    <w:p w14:paraId="3BF33747" w14:textId="77777777" w:rsidR="008167AF" w:rsidRDefault="008167AF" w:rsidP="0081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067C" w14:textId="7BB23A12" w:rsidR="008167AF" w:rsidRDefault="008167AF">
    <w:pPr>
      <w:pStyle w:val="Header"/>
    </w:pPr>
    <w:r>
      <w:rPr>
        <w:b/>
        <w:bCs/>
        <w:noProof/>
        <w:u w:val="single"/>
        <w:lang w:val="en-US"/>
      </w:rPr>
      <w:drawing>
        <wp:anchor distT="0" distB="0" distL="114300" distR="114300" simplePos="0" relativeHeight="251659264" behindDoc="1" locked="0" layoutInCell="1" allowOverlap="1" wp14:anchorId="7F6ABBF9" wp14:editId="58494E1A">
          <wp:simplePos x="0" y="0"/>
          <wp:positionH relativeFrom="column">
            <wp:posOffset>5334000</wp:posOffset>
          </wp:positionH>
          <wp:positionV relativeFrom="paragraph">
            <wp:posOffset>-267335</wp:posOffset>
          </wp:positionV>
          <wp:extent cx="1454785" cy="652780"/>
          <wp:effectExtent l="0" t="0" r="0" b="0"/>
          <wp:wrapNone/>
          <wp:docPr id="1110152052" name="Picture 11101520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294600"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4785" cy="65278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9F0"/>
    <w:multiLevelType w:val="hybridMultilevel"/>
    <w:tmpl w:val="E0468736"/>
    <w:lvl w:ilvl="0" w:tplc="63FAE854">
      <w:start w:val="1"/>
      <w:numFmt w:val="bullet"/>
      <w:lvlText w:val=""/>
      <w:lvlJc w:val="left"/>
      <w:pPr>
        <w:ind w:left="360" w:hanging="360"/>
      </w:pPr>
      <w:rPr>
        <w:rFonts w:ascii="Symbol" w:hAnsi="Symbol" w:hint="default"/>
      </w:rPr>
    </w:lvl>
    <w:lvl w:ilvl="1" w:tplc="78D049BE">
      <w:start w:val="1"/>
      <w:numFmt w:val="bullet"/>
      <w:lvlText w:val="o"/>
      <w:lvlJc w:val="left"/>
      <w:pPr>
        <w:ind w:left="1080" w:hanging="360"/>
      </w:pPr>
      <w:rPr>
        <w:rFonts w:ascii="Courier New" w:hAnsi="Courier New" w:hint="default"/>
      </w:rPr>
    </w:lvl>
    <w:lvl w:ilvl="2" w:tplc="8472A762">
      <w:start w:val="1"/>
      <w:numFmt w:val="bullet"/>
      <w:lvlText w:val=""/>
      <w:lvlJc w:val="left"/>
      <w:pPr>
        <w:ind w:left="1800" w:hanging="360"/>
      </w:pPr>
      <w:rPr>
        <w:rFonts w:ascii="Wingdings" w:hAnsi="Wingdings" w:hint="default"/>
      </w:rPr>
    </w:lvl>
    <w:lvl w:ilvl="3" w:tplc="D9123A78">
      <w:start w:val="1"/>
      <w:numFmt w:val="bullet"/>
      <w:lvlText w:val=""/>
      <w:lvlJc w:val="left"/>
      <w:pPr>
        <w:ind w:left="2520" w:hanging="360"/>
      </w:pPr>
      <w:rPr>
        <w:rFonts w:ascii="Symbol" w:hAnsi="Symbol" w:hint="default"/>
      </w:rPr>
    </w:lvl>
    <w:lvl w:ilvl="4" w:tplc="59929F60">
      <w:start w:val="1"/>
      <w:numFmt w:val="bullet"/>
      <w:lvlText w:val="o"/>
      <w:lvlJc w:val="left"/>
      <w:pPr>
        <w:ind w:left="3240" w:hanging="360"/>
      </w:pPr>
      <w:rPr>
        <w:rFonts w:ascii="Courier New" w:hAnsi="Courier New" w:hint="default"/>
      </w:rPr>
    </w:lvl>
    <w:lvl w:ilvl="5" w:tplc="8FA2BC8C">
      <w:start w:val="1"/>
      <w:numFmt w:val="bullet"/>
      <w:lvlText w:val=""/>
      <w:lvlJc w:val="left"/>
      <w:pPr>
        <w:ind w:left="3960" w:hanging="360"/>
      </w:pPr>
      <w:rPr>
        <w:rFonts w:ascii="Wingdings" w:hAnsi="Wingdings" w:hint="default"/>
      </w:rPr>
    </w:lvl>
    <w:lvl w:ilvl="6" w:tplc="E53230D2">
      <w:start w:val="1"/>
      <w:numFmt w:val="bullet"/>
      <w:lvlText w:val=""/>
      <w:lvlJc w:val="left"/>
      <w:pPr>
        <w:ind w:left="4680" w:hanging="360"/>
      </w:pPr>
      <w:rPr>
        <w:rFonts w:ascii="Symbol" w:hAnsi="Symbol" w:hint="default"/>
      </w:rPr>
    </w:lvl>
    <w:lvl w:ilvl="7" w:tplc="7932D6E8">
      <w:start w:val="1"/>
      <w:numFmt w:val="bullet"/>
      <w:lvlText w:val="o"/>
      <w:lvlJc w:val="left"/>
      <w:pPr>
        <w:ind w:left="5400" w:hanging="360"/>
      </w:pPr>
      <w:rPr>
        <w:rFonts w:ascii="Courier New" w:hAnsi="Courier New" w:hint="default"/>
      </w:rPr>
    </w:lvl>
    <w:lvl w:ilvl="8" w:tplc="1F600E54">
      <w:start w:val="1"/>
      <w:numFmt w:val="bullet"/>
      <w:lvlText w:val=""/>
      <w:lvlJc w:val="left"/>
      <w:pPr>
        <w:ind w:left="6120" w:hanging="360"/>
      </w:pPr>
      <w:rPr>
        <w:rFonts w:ascii="Wingdings" w:hAnsi="Wingdings" w:hint="default"/>
      </w:rPr>
    </w:lvl>
  </w:abstractNum>
  <w:abstractNum w:abstractNumId="1" w15:restartNumberingAfterBreak="0">
    <w:nsid w:val="1FD86B92"/>
    <w:multiLevelType w:val="hybridMultilevel"/>
    <w:tmpl w:val="F8A8E90C"/>
    <w:lvl w:ilvl="0" w:tplc="19D4440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70279"/>
    <w:multiLevelType w:val="hybridMultilevel"/>
    <w:tmpl w:val="3B04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DC109B"/>
    <w:multiLevelType w:val="hybridMultilevel"/>
    <w:tmpl w:val="79C87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9433A2"/>
    <w:multiLevelType w:val="hybridMultilevel"/>
    <w:tmpl w:val="2E0AB4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F34A93"/>
    <w:multiLevelType w:val="hybridMultilevel"/>
    <w:tmpl w:val="7418471E"/>
    <w:lvl w:ilvl="0" w:tplc="19D4440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DBA537B"/>
    <w:multiLevelType w:val="hybridMultilevel"/>
    <w:tmpl w:val="BD0CE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C5E3C"/>
    <w:multiLevelType w:val="hybridMultilevel"/>
    <w:tmpl w:val="BF02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E2CC4"/>
    <w:multiLevelType w:val="hybridMultilevel"/>
    <w:tmpl w:val="78B2C01A"/>
    <w:lvl w:ilvl="0" w:tplc="19D4440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693965"/>
    <w:multiLevelType w:val="hybridMultilevel"/>
    <w:tmpl w:val="33F0F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8A05F6"/>
    <w:multiLevelType w:val="hybridMultilevel"/>
    <w:tmpl w:val="C94E71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19602E"/>
    <w:multiLevelType w:val="hybridMultilevel"/>
    <w:tmpl w:val="2F880310"/>
    <w:lvl w:ilvl="0" w:tplc="19D4440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9894473"/>
    <w:multiLevelType w:val="hybridMultilevel"/>
    <w:tmpl w:val="4A760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757762"/>
    <w:multiLevelType w:val="hybridMultilevel"/>
    <w:tmpl w:val="9B488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389953">
    <w:abstractNumId w:val="0"/>
  </w:num>
  <w:num w:numId="2" w16cid:durableId="1251619292">
    <w:abstractNumId w:val="4"/>
  </w:num>
  <w:num w:numId="3" w16cid:durableId="2120446316">
    <w:abstractNumId w:val="6"/>
  </w:num>
  <w:num w:numId="4" w16cid:durableId="1180897214">
    <w:abstractNumId w:val="7"/>
  </w:num>
  <w:num w:numId="5" w16cid:durableId="1183321891">
    <w:abstractNumId w:val="13"/>
  </w:num>
  <w:num w:numId="6" w16cid:durableId="897401770">
    <w:abstractNumId w:val="1"/>
  </w:num>
  <w:num w:numId="7" w16cid:durableId="1756784507">
    <w:abstractNumId w:val="8"/>
  </w:num>
  <w:num w:numId="8" w16cid:durableId="1678265523">
    <w:abstractNumId w:val="5"/>
  </w:num>
  <w:num w:numId="9" w16cid:durableId="835533479">
    <w:abstractNumId w:val="11"/>
  </w:num>
  <w:num w:numId="10" w16cid:durableId="561908288">
    <w:abstractNumId w:val="9"/>
  </w:num>
  <w:num w:numId="11" w16cid:durableId="1282423268">
    <w:abstractNumId w:val="3"/>
  </w:num>
  <w:num w:numId="12" w16cid:durableId="1911235640">
    <w:abstractNumId w:val="2"/>
  </w:num>
  <w:num w:numId="13" w16cid:durableId="21902879">
    <w:abstractNumId w:val="12"/>
  </w:num>
  <w:num w:numId="14" w16cid:durableId="1956712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86"/>
    <w:rsid w:val="000602F4"/>
    <w:rsid w:val="000E393F"/>
    <w:rsid w:val="003202D1"/>
    <w:rsid w:val="005E62C0"/>
    <w:rsid w:val="00610585"/>
    <w:rsid w:val="006A278C"/>
    <w:rsid w:val="00783CBA"/>
    <w:rsid w:val="007F05BE"/>
    <w:rsid w:val="008167AF"/>
    <w:rsid w:val="008418E2"/>
    <w:rsid w:val="00A327FF"/>
    <w:rsid w:val="00AA6AF0"/>
    <w:rsid w:val="00D64886"/>
    <w:rsid w:val="00DE105D"/>
    <w:rsid w:val="00DE19F3"/>
    <w:rsid w:val="00EA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F15B"/>
  <w15:chartTrackingRefBased/>
  <w15:docId w15:val="{C1BFF38F-D5B4-4D55-923C-435EAD7E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D64886"/>
    <w:pPr>
      <w:overflowPunct w:val="0"/>
      <w:autoSpaceDE w:val="0"/>
      <w:autoSpaceDN w:val="0"/>
      <w:adjustRightInd w:val="0"/>
      <w:textAlignment w:val="baseline"/>
    </w:pPr>
    <w:rPr>
      <w:szCs w:val="20"/>
    </w:rPr>
  </w:style>
  <w:style w:type="paragraph" w:styleId="ListParagraph">
    <w:name w:val="List Paragraph"/>
    <w:basedOn w:val="Normal"/>
    <w:uiPriority w:val="34"/>
    <w:qFormat/>
    <w:rsid w:val="00D64886"/>
    <w:pPr>
      <w:ind w:left="720"/>
      <w:contextualSpacing/>
    </w:pPr>
  </w:style>
  <w:style w:type="paragraph" w:styleId="Header">
    <w:name w:val="header"/>
    <w:basedOn w:val="Normal"/>
    <w:link w:val="HeaderChar"/>
    <w:uiPriority w:val="99"/>
    <w:unhideWhenUsed/>
    <w:rsid w:val="008167AF"/>
    <w:pPr>
      <w:tabs>
        <w:tab w:val="center" w:pos="4513"/>
        <w:tab w:val="right" w:pos="9026"/>
      </w:tabs>
    </w:pPr>
  </w:style>
  <w:style w:type="character" w:customStyle="1" w:styleId="HeaderChar">
    <w:name w:val="Header Char"/>
    <w:basedOn w:val="DefaultParagraphFont"/>
    <w:link w:val="Header"/>
    <w:uiPriority w:val="99"/>
    <w:rsid w:val="00816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67AF"/>
    <w:pPr>
      <w:tabs>
        <w:tab w:val="center" w:pos="4513"/>
        <w:tab w:val="right" w:pos="9026"/>
      </w:tabs>
    </w:pPr>
  </w:style>
  <w:style w:type="character" w:customStyle="1" w:styleId="FooterChar">
    <w:name w:val="Footer Char"/>
    <w:basedOn w:val="DefaultParagraphFont"/>
    <w:link w:val="Footer"/>
    <w:uiPriority w:val="99"/>
    <w:rsid w:val="008167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595</Words>
  <Characters>3575</Characters>
  <Application>Microsoft Office Word</Application>
  <DocSecurity>0</DocSecurity>
  <Lines>88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Jackie Fry</cp:lastModifiedBy>
  <cp:revision>5</cp:revision>
  <cp:lastPrinted>2026-07-13T15:06:00Z</cp:lastPrinted>
  <dcterms:created xsi:type="dcterms:W3CDTF">2022-09-05T07:10:00Z</dcterms:created>
  <dcterms:modified xsi:type="dcterms:W3CDTF">2026-07-13T15:07:00Z</dcterms:modified>
</cp:coreProperties>
</file>